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029" w:rsidRDefault="00644029" w:rsidP="00644029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sz w:val="27"/>
          <w:szCs w:val="27"/>
          <w:lang w:eastAsia="ru-RU"/>
        </w:rPr>
      </w:pPr>
      <w:r>
        <w:rPr>
          <w:rFonts w:ascii="Segoe UI" w:eastAsia="Times New Roman" w:hAnsi="Segoe UI" w:cs="Segoe UI"/>
          <w:b/>
          <w:bCs/>
          <w:sz w:val="27"/>
          <w:szCs w:val="27"/>
          <w:lang w:eastAsia="ru-RU"/>
        </w:rPr>
        <w:t>Задание по дисциплине «Введение в инженерную деятельность» предполагает  выполнение реферата по предложенным ниже темам.</w:t>
      </w:r>
    </w:p>
    <w:p w:rsidR="00644029" w:rsidRDefault="00644029" w:rsidP="00644029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sz w:val="27"/>
          <w:szCs w:val="27"/>
          <w:lang w:eastAsia="ru-RU"/>
        </w:rPr>
      </w:pPr>
      <w:r>
        <w:rPr>
          <w:rFonts w:ascii="Segoe UI" w:eastAsia="Times New Roman" w:hAnsi="Segoe UI" w:cs="Segoe UI"/>
          <w:b/>
          <w:bCs/>
          <w:sz w:val="27"/>
          <w:szCs w:val="27"/>
          <w:lang w:eastAsia="ru-RU"/>
        </w:rPr>
        <w:t>Объем реферата 20-30 страниц с поясняющими  рисунками и схемами.</w:t>
      </w:r>
    </w:p>
    <w:p w:rsidR="00644029" w:rsidRPr="00644029" w:rsidRDefault="00644029" w:rsidP="00644029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FF0000"/>
          <w:sz w:val="27"/>
          <w:szCs w:val="27"/>
          <w:lang w:eastAsia="ru-RU"/>
        </w:rPr>
      </w:pPr>
      <w:r w:rsidRPr="00644029">
        <w:rPr>
          <w:rFonts w:ascii="Segoe UI" w:eastAsia="Times New Roman" w:hAnsi="Segoe UI" w:cs="Segoe UI"/>
          <w:b/>
          <w:bCs/>
          <w:color w:val="FF0000"/>
          <w:sz w:val="27"/>
          <w:szCs w:val="27"/>
          <w:lang w:eastAsia="ru-RU"/>
        </w:rPr>
        <w:t>Номер темы соответствует  порядковому номеру в списке группы</w:t>
      </w:r>
      <w:r>
        <w:rPr>
          <w:rFonts w:ascii="Segoe UI" w:eastAsia="Times New Roman" w:hAnsi="Segoe UI" w:cs="Segoe UI"/>
          <w:b/>
          <w:bCs/>
          <w:color w:val="FF0000"/>
          <w:sz w:val="27"/>
          <w:szCs w:val="27"/>
          <w:lang w:eastAsia="ru-RU"/>
        </w:rPr>
        <w:t>.</w:t>
      </w:r>
    </w:p>
    <w:p w:rsidR="00644029" w:rsidRDefault="00644029" w:rsidP="00644029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sz w:val="27"/>
          <w:szCs w:val="27"/>
          <w:lang w:eastAsia="ru-RU"/>
        </w:rPr>
      </w:pPr>
    </w:p>
    <w:p w:rsidR="00644029" w:rsidRPr="000B6466" w:rsidRDefault="00644029" w:rsidP="00644029">
      <w:pP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sz w:val="27"/>
          <w:szCs w:val="27"/>
          <w:lang w:eastAsia="ru-RU"/>
        </w:rPr>
      </w:pPr>
      <w:r w:rsidRPr="000B6466">
        <w:rPr>
          <w:rFonts w:ascii="Segoe UI" w:eastAsia="Times New Roman" w:hAnsi="Segoe UI" w:cs="Segoe UI"/>
          <w:b/>
          <w:bCs/>
          <w:sz w:val="27"/>
          <w:szCs w:val="27"/>
          <w:lang w:eastAsia="ru-RU"/>
        </w:rPr>
        <w:t xml:space="preserve">Список </w:t>
      </w:r>
      <w:r>
        <w:rPr>
          <w:rFonts w:ascii="Segoe UI" w:eastAsia="Times New Roman" w:hAnsi="Segoe UI" w:cs="Segoe UI"/>
          <w:b/>
          <w:bCs/>
          <w:sz w:val="27"/>
          <w:szCs w:val="27"/>
          <w:lang w:eastAsia="ru-RU"/>
        </w:rPr>
        <w:t xml:space="preserve"> </w:t>
      </w:r>
      <w:r w:rsidRPr="000B6466">
        <w:rPr>
          <w:rFonts w:ascii="Segoe UI" w:eastAsia="Times New Roman" w:hAnsi="Segoe UI" w:cs="Segoe UI"/>
          <w:b/>
          <w:bCs/>
          <w:sz w:val="27"/>
          <w:szCs w:val="27"/>
          <w:lang w:eastAsia="ru-RU"/>
        </w:rPr>
        <w:t xml:space="preserve">тем для студентов 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A81C89">
        <w:rPr>
          <w:rFonts w:ascii="Segoe UI" w:eastAsia="Times New Roman" w:hAnsi="Segoe UI" w:cs="Segoe UI"/>
          <w:b/>
          <w:bCs/>
          <w:sz w:val="20"/>
          <w:lang w:eastAsia="ru-RU"/>
        </w:rPr>
        <w:t>Разработка IoT-датчика для мониторинга окружающей среды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A81C89">
        <w:rPr>
          <w:rFonts w:ascii="Segoe UI" w:eastAsia="Times New Roman" w:hAnsi="Segoe UI" w:cs="Segoe UI"/>
          <w:b/>
          <w:bCs/>
          <w:sz w:val="20"/>
          <w:lang w:eastAsia="ru-RU"/>
        </w:rPr>
        <w:t>Использование MEMS-технологий в медицинских приборах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proofErr w:type="spellStart"/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>Биосенсоры</w:t>
      </w:r>
      <w:proofErr w:type="spellEnd"/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 xml:space="preserve"> на основе </w:t>
      </w:r>
      <w:proofErr w:type="spellStart"/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>наноматериалов</w:t>
      </w:r>
      <w:proofErr w:type="spellEnd"/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 xml:space="preserve"> для диагностики заболеваний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>Гибкие датчики давления для робототехники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>Роботизированные системы контроля качества на производстве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>Беспилотные летательные аппараты для экологического мониторинга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>Оптические сенсоры для анализа состава жидкостей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>Умные носимые устройства для мониторинга здоровья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>Многофункциональные датчики для "умного дома"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>Микроконтроллерные системы сбора данных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>Датчики для анализа качества воздуха в помещениях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>Системы акустической диагностики оборудования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>Сенсоры для сельского хозяйства (умные теплицы</w:t>
      </w:r>
      <w:r>
        <w:rPr>
          <w:rFonts w:ascii="Segoe UI" w:eastAsia="Times New Roman" w:hAnsi="Segoe UI" w:cs="Segoe UI"/>
          <w:b/>
          <w:bCs/>
          <w:sz w:val="20"/>
          <w:lang w:eastAsia="ru-RU"/>
        </w:rPr>
        <w:t>)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>Датчики для обнаружения утечек газа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 xml:space="preserve">Использование 3D-печати для создания </w:t>
      </w:r>
      <w:r>
        <w:rPr>
          <w:rFonts w:ascii="Segoe UI" w:eastAsia="Times New Roman" w:hAnsi="Segoe UI" w:cs="Segoe UI"/>
          <w:b/>
          <w:bCs/>
          <w:sz w:val="20"/>
          <w:lang w:eastAsia="ru-RU"/>
        </w:rPr>
        <w:t>деталей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>Системы контроля вибраций в промышленности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>Датчики для мониторинга параметров электромобилей</w:t>
      </w:r>
    </w:p>
    <w:p w:rsidR="00644029" w:rsidRPr="007B713A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>Система</w:t>
      </w:r>
      <w:r w:rsidRPr="00A81C89">
        <w:rPr>
          <w:rFonts w:ascii="Segoe UI" w:eastAsia="Times New Roman" w:hAnsi="Segoe UI" w:cs="Segoe UI"/>
          <w:b/>
          <w:bCs/>
          <w:sz w:val="20"/>
          <w:lang w:eastAsia="ru-RU"/>
        </w:rPr>
        <w:t xml:space="preserve"> </w:t>
      </w:r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>мониторинга</w:t>
      </w:r>
      <w:r w:rsidRPr="00A81C89">
        <w:rPr>
          <w:rFonts w:ascii="Segoe UI" w:eastAsia="Times New Roman" w:hAnsi="Segoe UI" w:cs="Segoe UI"/>
          <w:b/>
          <w:bCs/>
          <w:sz w:val="20"/>
          <w:lang w:eastAsia="ru-RU"/>
        </w:rPr>
        <w:t xml:space="preserve"> </w:t>
      </w:r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>вибраций</w:t>
      </w:r>
      <w:r w:rsidRPr="00A81C89">
        <w:rPr>
          <w:rFonts w:ascii="Segoe UI" w:eastAsia="Times New Roman" w:hAnsi="Segoe UI" w:cs="Segoe UI"/>
          <w:b/>
          <w:bCs/>
          <w:sz w:val="20"/>
          <w:lang w:eastAsia="ru-RU"/>
        </w:rPr>
        <w:t xml:space="preserve"> </w:t>
      </w:r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>с</w:t>
      </w:r>
      <w:r w:rsidRPr="00A81C89">
        <w:rPr>
          <w:rFonts w:ascii="Segoe UI" w:eastAsia="Times New Roman" w:hAnsi="Segoe UI" w:cs="Segoe UI"/>
          <w:b/>
          <w:bCs/>
          <w:sz w:val="20"/>
          <w:lang w:eastAsia="ru-RU"/>
        </w:rPr>
        <w:t xml:space="preserve"> </w:t>
      </w:r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>акселерометром</w:t>
      </w:r>
    </w:p>
    <w:p w:rsidR="00644029" w:rsidRPr="007B713A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>
        <w:rPr>
          <w:rFonts w:ascii="Segoe UI" w:eastAsia="Times New Roman" w:hAnsi="Segoe UI" w:cs="Segoe UI"/>
          <w:b/>
          <w:bCs/>
          <w:sz w:val="20"/>
          <w:lang w:eastAsia="ru-RU"/>
        </w:rPr>
        <w:t>Материалы для сенсоров и датчиков.</w:t>
      </w:r>
    </w:p>
    <w:p w:rsidR="00644029" w:rsidRPr="007B713A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>
        <w:rPr>
          <w:rFonts w:ascii="Segoe UI" w:eastAsia="Times New Roman" w:hAnsi="Segoe UI" w:cs="Segoe UI"/>
          <w:b/>
          <w:bCs/>
          <w:sz w:val="20"/>
          <w:lang w:eastAsia="ru-RU"/>
        </w:rPr>
        <w:t>Система «Умный дом».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>
        <w:rPr>
          <w:rFonts w:ascii="Segoe UI" w:eastAsia="Times New Roman" w:hAnsi="Segoe UI" w:cs="Segoe UI"/>
          <w:b/>
          <w:bCs/>
          <w:sz w:val="20"/>
          <w:lang w:eastAsia="ru-RU"/>
        </w:rPr>
        <w:t>Модуль передачи и приема данных в устройствах учета энергоресурсов.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proofErr w:type="spellStart"/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>Нейроинтерфейсы</w:t>
      </w:r>
      <w:proofErr w:type="spellEnd"/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 xml:space="preserve"> для управления приборами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>Системы спектрального анализа в реальном времени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A81C89">
        <w:rPr>
          <w:rFonts w:ascii="Segoe UI" w:eastAsia="Times New Roman" w:hAnsi="Segoe UI" w:cs="Segoe UI"/>
          <w:b/>
          <w:bCs/>
          <w:sz w:val="20"/>
          <w:lang w:eastAsia="ru-RU"/>
        </w:rPr>
        <w:t xml:space="preserve">Применение </w:t>
      </w:r>
      <w:proofErr w:type="spellStart"/>
      <w:r w:rsidRPr="00A81C89">
        <w:rPr>
          <w:rFonts w:ascii="Segoe UI" w:eastAsia="Times New Roman" w:hAnsi="Segoe UI" w:cs="Segoe UI"/>
          <w:b/>
          <w:bCs/>
          <w:sz w:val="20"/>
          <w:lang w:eastAsia="ru-RU"/>
        </w:rPr>
        <w:t>нейросетей</w:t>
      </w:r>
      <w:proofErr w:type="spellEnd"/>
      <w:r w:rsidRPr="00A81C89">
        <w:rPr>
          <w:rFonts w:ascii="Segoe UI" w:eastAsia="Times New Roman" w:hAnsi="Segoe UI" w:cs="Segoe UI"/>
          <w:b/>
          <w:bCs/>
          <w:sz w:val="20"/>
          <w:lang w:eastAsia="ru-RU"/>
        </w:rPr>
        <w:t xml:space="preserve"> для калибровки измерительных приборов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A81C89">
        <w:rPr>
          <w:rFonts w:ascii="Segoe UI" w:eastAsia="Times New Roman" w:hAnsi="Segoe UI" w:cs="Segoe UI"/>
          <w:b/>
          <w:bCs/>
          <w:sz w:val="20"/>
          <w:lang w:eastAsia="ru-RU"/>
        </w:rPr>
        <w:t xml:space="preserve">Создание автономной сенсорной сети на базе </w:t>
      </w:r>
      <w:proofErr w:type="spellStart"/>
      <w:r w:rsidRPr="00A81C89">
        <w:rPr>
          <w:rFonts w:ascii="Segoe UI" w:eastAsia="Times New Roman" w:hAnsi="Segoe UI" w:cs="Segoe UI"/>
          <w:b/>
          <w:bCs/>
          <w:sz w:val="20"/>
          <w:lang w:eastAsia="ru-RU"/>
        </w:rPr>
        <w:t>LoRa</w:t>
      </w:r>
      <w:proofErr w:type="spellEnd"/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A81C89">
        <w:rPr>
          <w:rFonts w:ascii="Segoe UI" w:eastAsia="Times New Roman" w:hAnsi="Segoe UI" w:cs="Segoe UI"/>
          <w:b/>
          <w:bCs/>
          <w:sz w:val="20"/>
          <w:lang w:eastAsia="ru-RU"/>
        </w:rPr>
        <w:t>Энергосберегающие алгоритмы для беспроводных датчиков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>Цифровой двойник измерительной системы промышленного оборудования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A81C89">
        <w:rPr>
          <w:rFonts w:ascii="Segoe UI" w:eastAsia="Times New Roman" w:hAnsi="Segoe UI" w:cs="Segoe UI"/>
          <w:b/>
          <w:bCs/>
          <w:sz w:val="20"/>
          <w:lang w:eastAsia="ru-RU"/>
        </w:rPr>
        <w:t>Квантовые магнитометры для геологоразведки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>Системы машинного зрения для дефектоскопии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>Сенсоры на основе поверхностных плазмонов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 xml:space="preserve">Применение </w:t>
      </w:r>
      <w:proofErr w:type="spellStart"/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>блокчейна</w:t>
      </w:r>
      <w:proofErr w:type="spellEnd"/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 xml:space="preserve"> для защиты данных измерительных систем</w:t>
      </w:r>
    </w:p>
    <w:p w:rsidR="00644029" w:rsidRPr="00A81C89" w:rsidRDefault="00644029" w:rsidP="00644029">
      <w:pPr>
        <w:numPr>
          <w:ilvl w:val="0"/>
          <w:numId w:val="1"/>
        </w:numPr>
        <w:spacing w:after="100" w:afterAutospacing="1" w:line="240" w:lineRule="auto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B6466">
        <w:rPr>
          <w:rFonts w:ascii="Segoe UI" w:eastAsia="Times New Roman" w:hAnsi="Segoe UI" w:cs="Segoe UI"/>
          <w:b/>
          <w:bCs/>
          <w:sz w:val="20"/>
          <w:lang w:eastAsia="ru-RU"/>
        </w:rPr>
        <w:t>Сенсоры для мониторинга структурной целостности зданий</w:t>
      </w:r>
    </w:p>
    <w:p w:rsidR="004A2464" w:rsidRDefault="004A2464"/>
    <w:sectPr w:rsidR="004A2464" w:rsidSect="004A2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04D6E"/>
    <w:multiLevelType w:val="multilevel"/>
    <w:tmpl w:val="9AAC4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644029"/>
    <w:rsid w:val="004A2464"/>
    <w:rsid w:val="00644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275</Words>
  <Characters>1574</Characters>
  <Application>Microsoft Office Word</Application>
  <DocSecurity>0</DocSecurity>
  <Lines>13</Lines>
  <Paragraphs>3</Paragraphs>
  <ScaleCrop>false</ScaleCrop>
  <Company>As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av170556@outlook.com</dc:creator>
  <cp:lastModifiedBy>av170556@outlook.com</cp:lastModifiedBy>
  <cp:revision>1</cp:revision>
  <dcterms:created xsi:type="dcterms:W3CDTF">2025-08-07T15:26:00Z</dcterms:created>
  <dcterms:modified xsi:type="dcterms:W3CDTF">2025-08-07T15:32:00Z</dcterms:modified>
</cp:coreProperties>
</file>